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12F" w:rsidRDefault="007E212F" w:rsidP="007E212F">
      <w:pPr>
        <w:ind w:left="7080" w:firstLine="70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E212F" w:rsidRDefault="007E212F" w:rsidP="007E212F">
      <w:pPr>
        <w:ind w:left="7080" w:firstLine="708"/>
        <w:jc w:val="center"/>
        <w:outlineLvl w:val="0"/>
        <w:rPr>
          <w:b/>
          <w:sz w:val="28"/>
          <w:szCs w:val="28"/>
        </w:rPr>
      </w:pP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МИНЕРАЛОВОДСКОГО </w:t>
      </w: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СТАВРОПОЛЬСКОГО КРАЯ</w:t>
      </w: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B7C9B" w:rsidRDefault="00DB7C9B" w:rsidP="00DB7C9B">
      <w:pPr>
        <w:jc w:val="center"/>
        <w:outlineLvl w:val="0"/>
        <w:rPr>
          <w:b/>
          <w:sz w:val="28"/>
          <w:szCs w:val="28"/>
        </w:rPr>
      </w:pPr>
    </w:p>
    <w:p w:rsidR="00DB7C9B" w:rsidRDefault="00503A7E" w:rsidP="00DB7C9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г.</w:t>
      </w:r>
      <w:r w:rsidR="00DB7C9B">
        <w:rPr>
          <w:b/>
          <w:sz w:val="28"/>
          <w:szCs w:val="28"/>
        </w:rPr>
        <w:t xml:space="preserve"> Минеральные Воды</w:t>
      </w:r>
      <w:r w:rsidR="00DB7C9B">
        <w:rPr>
          <w:b/>
          <w:sz w:val="28"/>
          <w:szCs w:val="28"/>
        </w:rPr>
        <w:tab/>
      </w:r>
      <w:r w:rsidR="00DB7C9B">
        <w:rPr>
          <w:b/>
          <w:sz w:val="28"/>
          <w:szCs w:val="28"/>
        </w:rPr>
        <w:tab/>
        <w:t xml:space="preserve">   </w:t>
      </w:r>
      <w:r w:rsidR="00DB7C9B">
        <w:rPr>
          <w:b/>
          <w:sz w:val="28"/>
          <w:szCs w:val="28"/>
        </w:rPr>
        <w:tab/>
      </w:r>
      <w:r w:rsidR="007E212F">
        <w:rPr>
          <w:b/>
          <w:sz w:val="28"/>
          <w:szCs w:val="28"/>
        </w:rPr>
        <w:t>№</w:t>
      </w:r>
    </w:p>
    <w:p w:rsidR="007E212F" w:rsidRDefault="007E212F" w:rsidP="00DB7C9B">
      <w:pPr>
        <w:jc w:val="center"/>
        <w:outlineLvl w:val="0"/>
        <w:rPr>
          <w:sz w:val="28"/>
          <w:szCs w:val="28"/>
        </w:rPr>
      </w:pPr>
    </w:p>
    <w:p w:rsidR="007E212F" w:rsidRDefault="007E212F" w:rsidP="007E212F">
      <w:pPr>
        <w:pStyle w:val="a5"/>
        <w:ind w:right="55"/>
        <w:jc w:val="center"/>
        <w:rPr>
          <w:rFonts w:ascii="Times New Roman" w:hAnsi="Times New Roman"/>
          <w:sz w:val="28"/>
          <w:szCs w:val="28"/>
        </w:rPr>
      </w:pPr>
      <w:r w:rsidRPr="002F42C9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2F42C9">
        <w:rPr>
          <w:rFonts w:ascii="Times New Roman" w:hAnsi="Times New Roman"/>
          <w:sz w:val="28"/>
          <w:szCs w:val="28"/>
        </w:rPr>
        <w:t>орядка осуществления деятельности по отлову</w:t>
      </w:r>
    </w:p>
    <w:p w:rsidR="007E212F" w:rsidRPr="008944CD" w:rsidRDefault="007E212F" w:rsidP="007E212F">
      <w:pPr>
        <w:pStyle w:val="a5"/>
        <w:ind w:right="55"/>
        <w:jc w:val="center"/>
        <w:rPr>
          <w:rFonts w:ascii="Times New Roman" w:hAnsi="Times New Roman"/>
          <w:sz w:val="28"/>
          <w:szCs w:val="28"/>
        </w:rPr>
      </w:pPr>
      <w:r w:rsidRPr="002F42C9">
        <w:rPr>
          <w:rFonts w:ascii="Times New Roman" w:hAnsi="Times New Roman"/>
          <w:sz w:val="28"/>
          <w:szCs w:val="28"/>
        </w:rPr>
        <w:t>и содержанию безнадзорных сельскохозяйственных животных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2F42C9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Минераловодского городского </w:t>
      </w:r>
      <w:r w:rsidRPr="002F42C9">
        <w:rPr>
          <w:rFonts w:ascii="Times New Roman" w:hAnsi="Times New Roman"/>
          <w:sz w:val="28"/>
          <w:szCs w:val="28"/>
        </w:rPr>
        <w:t>округа</w:t>
      </w:r>
    </w:p>
    <w:p w:rsidR="007E212F" w:rsidRPr="000952FE" w:rsidRDefault="007E212F" w:rsidP="007E212F">
      <w:pPr>
        <w:ind w:right="225"/>
        <w:jc w:val="center"/>
        <w:rPr>
          <w:color w:val="000000"/>
          <w:sz w:val="32"/>
          <w:szCs w:val="32"/>
        </w:rPr>
      </w:pPr>
    </w:p>
    <w:p w:rsidR="007E212F" w:rsidRPr="00C95E98" w:rsidRDefault="007E212F" w:rsidP="007E212F">
      <w:pPr>
        <w:pStyle w:val="a5"/>
        <w:ind w:right="55" w:firstLine="709"/>
        <w:jc w:val="both"/>
        <w:rPr>
          <w:rFonts w:ascii="Times New Roman" w:hAnsi="Times New Roman"/>
          <w:sz w:val="28"/>
          <w:szCs w:val="28"/>
        </w:rPr>
      </w:pPr>
      <w:r w:rsidRPr="00BC65B7">
        <w:rPr>
          <w:rFonts w:ascii="Times New Roman" w:hAnsi="Times New Roman"/>
          <w:sz w:val="28"/>
          <w:szCs w:val="28"/>
        </w:rPr>
        <w:t>В соответст</w:t>
      </w:r>
      <w:r>
        <w:rPr>
          <w:rFonts w:ascii="Times New Roman" w:hAnsi="Times New Roman"/>
          <w:sz w:val="28"/>
          <w:szCs w:val="28"/>
        </w:rPr>
        <w:t xml:space="preserve">вии с федеральными законами от </w:t>
      </w:r>
      <w:r w:rsidRPr="00BC65B7">
        <w:rPr>
          <w:rFonts w:ascii="Times New Roman" w:hAnsi="Times New Roman"/>
          <w:sz w:val="28"/>
          <w:szCs w:val="28"/>
        </w:rPr>
        <w:t>6 октября 2003 г</w:t>
      </w:r>
      <w:r>
        <w:rPr>
          <w:rFonts w:ascii="Times New Roman" w:hAnsi="Times New Roman"/>
          <w:sz w:val="28"/>
          <w:szCs w:val="28"/>
        </w:rPr>
        <w:t>.</w:t>
      </w:r>
      <w:r w:rsidRPr="00BC65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BC65B7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</w:rPr>
        <w:t xml:space="preserve">вления   в Российской Федерации», от </w:t>
      </w:r>
      <w:r w:rsidRPr="00BC65B7">
        <w:rPr>
          <w:rFonts w:ascii="Times New Roman" w:hAnsi="Times New Roman"/>
          <w:sz w:val="28"/>
          <w:szCs w:val="28"/>
        </w:rPr>
        <w:t>27 декабря 2018 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C65B7">
        <w:rPr>
          <w:rFonts w:ascii="Times New Roman" w:hAnsi="Times New Roman"/>
          <w:sz w:val="28"/>
          <w:szCs w:val="28"/>
        </w:rPr>
        <w:t>№ 498-ФЗ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C65B7">
        <w:rPr>
          <w:rFonts w:ascii="Times New Roman" w:hAnsi="Times New Roman"/>
          <w:b/>
          <w:bCs/>
          <w:sz w:val="28"/>
          <w:szCs w:val="28"/>
        </w:rPr>
        <w:t>«</w:t>
      </w:r>
      <w:r w:rsidRPr="00BC65B7">
        <w:rPr>
          <w:rFonts w:ascii="Times New Roman" w:hAnsi="Times New Roman"/>
          <w:sz w:val="28"/>
          <w:szCs w:val="28"/>
        </w:rPr>
        <w:t>Об ответственном обращении с животными и о внесении изменений в отдельные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17ED">
        <w:rPr>
          <w:rFonts w:ascii="Times New Roman" w:hAnsi="Times New Roman"/>
          <w:sz w:val="28"/>
          <w:szCs w:val="28"/>
        </w:rPr>
        <w:t>законодательные акты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2F42C9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2C9">
        <w:rPr>
          <w:rFonts w:ascii="Times New Roman" w:hAnsi="Times New Roman"/>
          <w:sz w:val="28"/>
          <w:szCs w:val="28"/>
        </w:rPr>
        <w:t xml:space="preserve">30 марта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2C9">
        <w:rPr>
          <w:rFonts w:ascii="Times New Roman" w:hAnsi="Times New Roman"/>
          <w:sz w:val="28"/>
          <w:szCs w:val="28"/>
        </w:rPr>
        <w:t>1999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F4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hyperlink r:id="rId4" w:history="1">
        <w:r>
          <w:rPr>
            <w:rFonts w:ascii="Times New Roman" w:hAnsi="Times New Roman"/>
            <w:sz w:val="28"/>
            <w:szCs w:val="28"/>
          </w:rPr>
          <w:t>№</w:t>
        </w:r>
        <w:r w:rsidRPr="00ED6E6A">
          <w:rPr>
            <w:rFonts w:ascii="Times New Roman" w:hAnsi="Times New Roman"/>
            <w:sz w:val="28"/>
            <w:szCs w:val="28"/>
          </w:rPr>
          <w:t xml:space="preserve"> 52-ФЗ</w:t>
        </w:r>
      </w:hyperlink>
      <w:r w:rsidRPr="002F4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2F42C9">
        <w:rPr>
          <w:rFonts w:ascii="Times New Roman" w:hAnsi="Times New Roman"/>
          <w:sz w:val="28"/>
          <w:szCs w:val="28"/>
        </w:rPr>
        <w:t>О санитарно-эпидемиологическом благополучии населения</w:t>
      </w:r>
      <w:r>
        <w:rPr>
          <w:rFonts w:ascii="Times New Roman" w:hAnsi="Times New Roman"/>
          <w:sz w:val="28"/>
          <w:szCs w:val="28"/>
        </w:rPr>
        <w:t xml:space="preserve">», </w:t>
      </w:r>
      <w:hyperlink r:id="rId5" w:history="1">
        <w:r w:rsidRPr="00ED6E6A">
          <w:rPr>
            <w:rFonts w:ascii="Times New Roman" w:hAnsi="Times New Roman"/>
            <w:sz w:val="28"/>
            <w:szCs w:val="28"/>
          </w:rPr>
          <w:t>статьями 230</w:t>
        </w:r>
      </w:hyperlink>
      <w:r w:rsidRPr="00ED6E6A">
        <w:rPr>
          <w:rFonts w:ascii="Times New Roman" w:hAnsi="Times New Roman"/>
          <w:sz w:val="28"/>
          <w:szCs w:val="28"/>
        </w:rPr>
        <w:t xml:space="preserve"> - </w:t>
      </w:r>
      <w:hyperlink r:id="rId6" w:history="1">
        <w:r w:rsidRPr="00ED6E6A">
          <w:rPr>
            <w:rFonts w:ascii="Times New Roman" w:hAnsi="Times New Roman"/>
            <w:sz w:val="28"/>
            <w:szCs w:val="28"/>
          </w:rPr>
          <w:t>232</w:t>
        </w:r>
      </w:hyperlink>
      <w:r w:rsidRPr="002F42C9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Федерации, </w:t>
      </w:r>
      <w:hyperlink r:id="rId7" w:history="1">
        <w:r>
          <w:rPr>
            <w:rFonts w:ascii="Times New Roman" w:hAnsi="Times New Roman"/>
            <w:sz w:val="28"/>
            <w:szCs w:val="28"/>
          </w:rPr>
          <w:t>з</w:t>
        </w:r>
        <w:r w:rsidRPr="002B0D12">
          <w:rPr>
            <w:rFonts w:ascii="Times New Roman" w:hAnsi="Times New Roman"/>
            <w:sz w:val="28"/>
            <w:szCs w:val="28"/>
          </w:rPr>
          <w:t>акон</w:t>
        </w:r>
        <w:r>
          <w:rPr>
            <w:rFonts w:ascii="Times New Roman" w:hAnsi="Times New Roman"/>
            <w:sz w:val="28"/>
            <w:szCs w:val="28"/>
          </w:rPr>
          <w:t>а</w:t>
        </w:r>
        <w:r w:rsidRPr="002B0D12">
          <w:rPr>
            <w:rFonts w:ascii="Times New Roman" w:hAnsi="Times New Roman"/>
            <w:sz w:val="28"/>
            <w:szCs w:val="28"/>
          </w:rPr>
          <w:t>м</w:t>
        </w:r>
      </w:hyperlink>
      <w:r>
        <w:rPr>
          <w:rFonts w:ascii="Times New Roman" w:hAnsi="Times New Roman"/>
          <w:sz w:val="28"/>
          <w:szCs w:val="28"/>
        </w:rPr>
        <w:t xml:space="preserve">и Ставропольского края от </w:t>
      </w:r>
      <w:r w:rsidRPr="002F42C9">
        <w:rPr>
          <w:rFonts w:ascii="Times New Roman" w:hAnsi="Times New Roman"/>
          <w:sz w:val="28"/>
          <w:szCs w:val="28"/>
        </w:rPr>
        <w:t>6 октября 2015 г</w:t>
      </w:r>
      <w:r>
        <w:rPr>
          <w:rFonts w:ascii="Times New Roman" w:hAnsi="Times New Roman"/>
          <w:sz w:val="28"/>
          <w:szCs w:val="28"/>
        </w:rPr>
        <w:t>.</w:t>
      </w:r>
      <w:r w:rsidRPr="002F4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2F42C9">
        <w:rPr>
          <w:rFonts w:ascii="Times New Roman" w:hAnsi="Times New Roman"/>
          <w:sz w:val="28"/>
          <w:szCs w:val="28"/>
        </w:rPr>
        <w:t xml:space="preserve">90-кз </w:t>
      </w:r>
      <w:r>
        <w:rPr>
          <w:rFonts w:ascii="Times New Roman" w:hAnsi="Times New Roman"/>
          <w:sz w:val="28"/>
          <w:szCs w:val="28"/>
        </w:rPr>
        <w:t>«</w:t>
      </w:r>
      <w:r w:rsidRPr="002F42C9">
        <w:rPr>
          <w:rFonts w:ascii="Times New Roman" w:hAnsi="Times New Roman"/>
          <w:sz w:val="28"/>
          <w:szCs w:val="28"/>
        </w:rPr>
        <w:t>О наделении органов местного самоуправления муниципальных и городских округов в Ставропольском крае отдельными государственными полномочиями Ставропольского края по организации на территории Ставропольского края мероприятий при осуществлении деятельности по обращению с животными без владельцев</w:t>
      </w:r>
      <w:r>
        <w:rPr>
          <w:rFonts w:ascii="Times New Roman" w:hAnsi="Times New Roman"/>
          <w:sz w:val="28"/>
          <w:szCs w:val="28"/>
        </w:rPr>
        <w:t>»</w:t>
      </w:r>
      <w:r w:rsidRPr="002F42C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2C9">
        <w:rPr>
          <w:rFonts w:ascii="Times New Roman" w:hAnsi="Times New Roman"/>
          <w:sz w:val="28"/>
          <w:szCs w:val="28"/>
        </w:rPr>
        <w:t>от 10 апреля 2008 г</w:t>
      </w:r>
      <w:r>
        <w:rPr>
          <w:rFonts w:ascii="Times New Roman" w:hAnsi="Times New Roman"/>
          <w:sz w:val="28"/>
          <w:szCs w:val="28"/>
        </w:rPr>
        <w:t>.</w:t>
      </w:r>
      <w:r w:rsidRPr="002F4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2F42C9">
        <w:rPr>
          <w:rFonts w:ascii="Times New Roman" w:hAnsi="Times New Roman"/>
          <w:sz w:val="28"/>
          <w:szCs w:val="28"/>
        </w:rPr>
        <w:t xml:space="preserve"> 20-кз </w:t>
      </w:r>
      <w:r>
        <w:rPr>
          <w:rFonts w:ascii="Times New Roman" w:hAnsi="Times New Roman"/>
          <w:sz w:val="28"/>
          <w:szCs w:val="28"/>
        </w:rPr>
        <w:t>«</w:t>
      </w:r>
      <w:r w:rsidRPr="002F42C9">
        <w:rPr>
          <w:rFonts w:ascii="Times New Roman" w:hAnsi="Times New Roman"/>
          <w:sz w:val="28"/>
          <w:szCs w:val="28"/>
        </w:rPr>
        <w:t>Об административных правонарушениях в Ставропольском крае</w:t>
      </w:r>
      <w:r>
        <w:rPr>
          <w:rFonts w:ascii="Times New Roman" w:hAnsi="Times New Roman"/>
          <w:sz w:val="28"/>
          <w:szCs w:val="28"/>
        </w:rPr>
        <w:t>»</w:t>
      </w:r>
      <w:r w:rsidRPr="002F42C9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2E343B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2F42C9">
        <w:rPr>
          <w:rFonts w:ascii="Times New Roman" w:hAnsi="Times New Roman"/>
          <w:sz w:val="28"/>
          <w:szCs w:val="28"/>
        </w:rPr>
        <w:t xml:space="preserve"> Правительства Ста</w:t>
      </w:r>
      <w:r>
        <w:rPr>
          <w:rFonts w:ascii="Times New Roman" w:hAnsi="Times New Roman"/>
          <w:sz w:val="28"/>
          <w:szCs w:val="28"/>
        </w:rPr>
        <w:t xml:space="preserve">вропольского края от 13 февраля </w:t>
      </w:r>
      <w:r w:rsidRPr="002F42C9">
        <w:rPr>
          <w:rFonts w:ascii="Times New Roman" w:hAnsi="Times New Roman"/>
          <w:sz w:val="28"/>
          <w:szCs w:val="28"/>
        </w:rPr>
        <w:t>2020 г</w:t>
      </w:r>
      <w:r>
        <w:rPr>
          <w:rFonts w:ascii="Times New Roman" w:hAnsi="Times New Roman"/>
          <w:sz w:val="28"/>
          <w:szCs w:val="28"/>
        </w:rPr>
        <w:t>.</w:t>
      </w:r>
      <w:r w:rsidRPr="002F42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2F42C9">
        <w:rPr>
          <w:rFonts w:ascii="Times New Roman" w:hAnsi="Times New Roman"/>
          <w:sz w:val="28"/>
          <w:szCs w:val="28"/>
        </w:rPr>
        <w:t xml:space="preserve"> 71-п </w:t>
      </w:r>
      <w:r>
        <w:rPr>
          <w:rFonts w:ascii="Times New Roman" w:hAnsi="Times New Roman"/>
          <w:sz w:val="28"/>
          <w:szCs w:val="28"/>
        </w:rPr>
        <w:t>«</w:t>
      </w:r>
      <w:r w:rsidRPr="002F42C9">
        <w:rPr>
          <w:rFonts w:ascii="Times New Roman" w:hAnsi="Times New Roman"/>
          <w:sz w:val="28"/>
          <w:szCs w:val="28"/>
        </w:rPr>
        <w:t>Об утверждении Порядка осуществления деятельности по обращению с животными без владельцев на территории Ставропольского края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8944CD">
        <w:rPr>
          <w:rFonts w:ascii="Times New Roman" w:hAnsi="Times New Roman"/>
          <w:sz w:val="28"/>
          <w:szCs w:val="28"/>
        </w:rPr>
        <w:t>администрация Минераловодского городского округа</w:t>
      </w:r>
      <w:r w:rsidRPr="00971EE2">
        <w:rPr>
          <w:rFonts w:ascii="Times New Roman" w:hAnsi="Times New Roman"/>
          <w:b/>
          <w:sz w:val="28"/>
          <w:szCs w:val="28"/>
        </w:rPr>
        <w:t xml:space="preserve"> </w:t>
      </w:r>
      <w:r w:rsidRPr="008944CD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7E212F" w:rsidRPr="008944CD" w:rsidRDefault="007E212F" w:rsidP="007E212F">
      <w:pPr>
        <w:pStyle w:val="a5"/>
        <w:ind w:right="55" w:firstLine="709"/>
        <w:jc w:val="both"/>
        <w:rPr>
          <w:rFonts w:ascii="Times New Roman" w:hAnsi="Times New Roman"/>
          <w:sz w:val="28"/>
          <w:szCs w:val="28"/>
        </w:rPr>
      </w:pPr>
    </w:p>
    <w:p w:rsidR="007E212F" w:rsidRPr="008944CD" w:rsidRDefault="007E212F" w:rsidP="007E212F">
      <w:pPr>
        <w:pStyle w:val="a5"/>
        <w:ind w:right="55" w:firstLine="708"/>
        <w:jc w:val="both"/>
        <w:rPr>
          <w:rFonts w:ascii="Times New Roman" w:hAnsi="Times New Roman"/>
          <w:sz w:val="28"/>
          <w:szCs w:val="28"/>
        </w:rPr>
      </w:pPr>
      <w:r w:rsidRPr="008944CD">
        <w:rPr>
          <w:rFonts w:ascii="Times New Roman" w:hAnsi="Times New Roman"/>
          <w:sz w:val="28"/>
          <w:szCs w:val="28"/>
        </w:rPr>
        <w:t xml:space="preserve">1. Утвердить прилагаемый Порядок </w:t>
      </w:r>
      <w:r w:rsidRPr="002F42C9">
        <w:rPr>
          <w:rFonts w:ascii="Times New Roman" w:hAnsi="Times New Roman"/>
          <w:sz w:val="28"/>
          <w:szCs w:val="28"/>
        </w:rPr>
        <w:t>осуществления деятельности по отлову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42C9">
        <w:rPr>
          <w:rFonts w:ascii="Times New Roman" w:hAnsi="Times New Roman"/>
          <w:sz w:val="28"/>
          <w:szCs w:val="28"/>
        </w:rPr>
        <w:t>и содержанию безнадзорных сельскохозяйственных животных</w:t>
      </w:r>
      <w:r>
        <w:rPr>
          <w:rFonts w:ascii="Times New Roman" w:hAnsi="Times New Roman"/>
          <w:sz w:val="28"/>
          <w:szCs w:val="28"/>
        </w:rPr>
        <w:t xml:space="preserve"> на территории Минераловодского городского </w:t>
      </w:r>
      <w:r w:rsidRPr="002F42C9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>.</w:t>
      </w:r>
      <w:r w:rsidRPr="002F42C9">
        <w:rPr>
          <w:rFonts w:ascii="Times New Roman" w:hAnsi="Times New Roman"/>
          <w:sz w:val="28"/>
          <w:szCs w:val="28"/>
        </w:rPr>
        <w:t xml:space="preserve"> </w:t>
      </w:r>
    </w:p>
    <w:p w:rsidR="007E212F" w:rsidRDefault="007E212F" w:rsidP="007E212F">
      <w:pPr>
        <w:ind w:right="225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801A6F">
        <w:rPr>
          <w:sz w:val="28"/>
          <w:szCs w:val="28"/>
        </w:rPr>
        <w:t xml:space="preserve">. </w:t>
      </w:r>
      <w:r>
        <w:rPr>
          <w:sz w:val="28"/>
          <w:szCs w:val="28"/>
        </w:rPr>
        <w:t>Отделу по информационно-аналитической работе</w:t>
      </w:r>
      <w:r w:rsidRPr="008944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Минераловодского городского </w:t>
      </w:r>
      <w:r w:rsidRPr="002F42C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Массовер</w:t>
      </w:r>
      <w:proofErr w:type="spellEnd"/>
      <w:r>
        <w:rPr>
          <w:sz w:val="28"/>
          <w:szCs w:val="28"/>
        </w:rPr>
        <w:t xml:space="preserve"> А. И.) опубликовать настоящее постановление на официальном сайте администрации Минераловодского городского округа в сети Интернет.</w:t>
      </w:r>
    </w:p>
    <w:p w:rsidR="007E212F" w:rsidRDefault="007E212F" w:rsidP="007E212F">
      <w:pPr>
        <w:ind w:right="225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01A6F">
        <w:rPr>
          <w:sz w:val="28"/>
          <w:szCs w:val="28"/>
        </w:rPr>
        <w:t xml:space="preserve">Контроль за </w:t>
      </w:r>
      <w:proofErr w:type="gramStart"/>
      <w:r w:rsidRPr="00801A6F">
        <w:rPr>
          <w:sz w:val="28"/>
          <w:szCs w:val="28"/>
        </w:rPr>
        <w:t xml:space="preserve">выполнением </w:t>
      </w:r>
      <w:r>
        <w:rPr>
          <w:sz w:val="28"/>
          <w:szCs w:val="28"/>
        </w:rPr>
        <w:t xml:space="preserve"> </w:t>
      </w:r>
      <w:r w:rsidRPr="00801A6F">
        <w:rPr>
          <w:sz w:val="28"/>
          <w:szCs w:val="28"/>
        </w:rPr>
        <w:t>настоя</w:t>
      </w:r>
      <w:r>
        <w:rPr>
          <w:sz w:val="28"/>
          <w:szCs w:val="28"/>
        </w:rPr>
        <w:t>щего</w:t>
      </w:r>
      <w:proofErr w:type="gramEnd"/>
      <w:r>
        <w:rPr>
          <w:sz w:val="28"/>
          <w:szCs w:val="28"/>
        </w:rPr>
        <w:t xml:space="preserve"> постановления возложить </w:t>
      </w:r>
    </w:p>
    <w:p w:rsidR="007E212F" w:rsidRDefault="007E212F" w:rsidP="007E212F">
      <w:pPr>
        <w:ind w:right="22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801A6F">
        <w:rPr>
          <w:sz w:val="28"/>
          <w:szCs w:val="28"/>
        </w:rPr>
        <w:t xml:space="preserve">первого заместителя главы администрации Минераловодского городского округа </w:t>
      </w:r>
      <w:proofErr w:type="spellStart"/>
      <w:r>
        <w:rPr>
          <w:sz w:val="28"/>
          <w:szCs w:val="28"/>
        </w:rPr>
        <w:t>Батина</w:t>
      </w:r>
      <w:proofErr w:type="spellEnd"/>
      <w:r w:rsidRPr="00801A6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801A6F">
        <w:rPr>
          <w:sz w:val="28"/>
          <w:szCs w:val="28"/>
        </w:rPr>
        <w:t>. Г.</w:t>
      </w:r>
    </w:p>
    <w:p w:rsidR="007E212F" w:rsidRDefault="007E212F" w:rsidP="007E212F">
      <w:pPr>
        <w:tabs>
          <w:tab w:val="left" w:pos="709"/>
        </w:tabs>
        <w:spacing w:line="240" w:lineRule="atLeas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ED4CC1">
        <w:rPr>
          <w:sz w:val="28"/>
          <w:szCs w:val="28"/>
        </w:rPr>
        <w:t>. Настоящее постановление вступает в силу после его официального опубликован</w:t>
      </w:r>
      <w:r>
        <w:rPr>
          <w:sz w:val="28"/>
          <w:szCs w:val="28"/>
        </w:rPr>
        <w:t xml:space="preserve">ия. </w:t>
      </w:r>
    </w:p>
    <w:p w:rsidR="007E212F" w:rsidRDefault="007E212F" w:rsidP="007E212F">
      <w:pPr>
        <w:tabs>
          <w:tab w:val="left" w:pos="709"/>
        </w:tabs>
        <w:spacing w:line="240" w:lineRule="atLeast"/>
        <w:ind w:left="142"/>
        <w:jc w:val="both"/>
        <w:rPr>
          <w:sz w:val="28"/>
          <w:szCs w:val="28"/>
        </w:rPr>
      </w:pPr>
    </w:p>
    <w:p w:rsidR="007E212F" w:rsidRDefault="007E212F" w:rsidP="007E212F">
      <w:pPr>
        <w:tabs>
          <w:tab w:val="left" w:pos="709"/>
        </w:tabs>
        <w:spacing w:line="240" w:lineRule="atLeast"/>
        <w:jc w:val="both"/>
        <w:rPr>
          <w:sz w:val="28"/>
          <w:szCs w:val="28"/>
        </w:rPr>
      </w:pPr>
    </w:p>
    <w:p w:rsidR="007E212F" w:rsidRDefault="007E212F" w:rsidP="007E212F">
      <w:pPr>
        <w:tabs>
          <w:tab w:val="left" w:pos="709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Минераловодского </w:t>
      </w:r>
    </w:p>
    <w:p w:rsidR="00DB7C9B" w:rsidRDefault="007E212F" w:rsidP="00E67C9E">
      <w:pPr>
        <w:tabs>
          <w:tab w:val="left" w:pos="709"/>
        </w:tabs>
        <w:spacing w:line="240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       В. С. Сергиенко</w:t>
      </w:r>
      <w:bookmarkStart w:id="0" w:name="_GoBack"/>
      <w:bookmarkEnd w:id="0"/>
    </w:p>
    <w:sectPr w:rsidR="00DB7C9B" w:rsidSect="007E212F">
      <w:pgSz w:w="11906" w:h="16838"/>
      <w:pgMar w:top="567" w:right="794" w:bottom="425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C9B"/>
    <w:rsid w:val="00030C9A"/>
    <w:rsid w:val="0011742D"/>
    <w:rsid w:val="00503A7E"/>
    <w:rsid w:val="00526072"/>
    <w:rsid w:val="00625D3C"/>
    <w:rsid w:val="007E212F"/>
    <w:rsid w:val="00A51D9A"/>
    <w:rsid w:val="00DB7C9B"/>
    <w:rsid w:val="00E6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89A298-EE98-4636-9F1B-CE493EFF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C9B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C9B"/>
    <w:pPr>
      <w:widowControl w:val="0"/>
      <w:autoSpaceDE w:val="0"/>
      <w:autoSpaceDN w:val="0"/>
      <w:spacing w:after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3A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A7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E212F"/>
    <w:pPr>
      <w:spacing w:after="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7&amp;n=158653&amp;date=28.01.20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77&amp;n=165045&amp;date=28.01.20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2655&amp;date=28.01.2022&amp;dst=101234&amp;field=134" TargetMode="External"/><Relationship Id="rId5" Type="http://schemas.openxmlformats.org/officeDocument/2006/relationships/hyperlink" Target="https://login.consultant.ru/link/?req=doc&amp;base=LAW&amp;n=402655&amp;date=28.01.2022&amp;dst=101226&amp;field=13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390280&amp;date=28.01.202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UPRAVLENIE</dc:creator>
  <cp:lastModifiedBy>ait_otdel@mail.ru</cp:lastModifiedBy>
  <cp:revision>3</cp:revision>
  <cp:lastPrinted>2022-09-07T12:23:00Z</cp:lastPrinted>
  <dcterms:created xsi:type="dcterms:W3CDTF">2022-09-22T07:22:00Z</dcterms:created>
  <dcterms:modified xsi:type="dcterms:W3CDTF">2022-09-23T09:19:00Z</dcterms:modified>
</cp:coreProperties>
</file>